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88" w:rsidRDefault="002A3C88" w:rsidP="002A3C88">
      <w:pPr>
        <w:pStyle w:val="Bezproreda"/>
      </w:pPr>
      <w:r>
        <w:t>R E P U B L I K A   H R V A T S K A</w:t>
      </w:r>
    </w:p>
    <w:p w:rsidR="002A3C88" w:rsidRDefault="002A3C88" w:rsidP="002A3C88">
      <w:pPr>
        <w:pStyle w:val="Bezproreda"/>
      </w:pPr>
      <w:r>
        <w:t>ŽUPANIJA OSJEČKO-BARANJSKA</w:t>
      </w:r>
    </w:p>
    <w:p w:rsidR="002A3C88" w:rsidRDefault="002A3C88" w:rsidP="002A3C88">
      <w:pPr>
        <w:pStyle w:val="Bezproreda"/>
      </w:pPr>
      <w:r>
        <w:t>OSNOVNA ŠKOLA MILKA CEPELIĆA</w:t>
      </w:r>
    </w:p>
    <w:p w:rsidR="002A3C88" w:rsidRDefault="002A3C88" w:rsidP="002A3C88">
      <w:pPr>
        <w:pStyle w:val="Bezproreda"/>
      </w:pPr>
      <w:r>
        <w:t xml:space="preserve">                    VUKA</w:t>
      </w:r>
    </w:p>
    <w:p w:rsidR="002A3C88" w:rsidRDefault="002A3C88" w:rsidP="002A3C88">
      <w:pPr>
        <w:pStyle w:val="Bezproreda"/>
      </w:pPr>
    </w:p>
    <w:p w:rsidR="002A3C88" w:rsidRPr="00F940D1" w:rsidRDefault="002A3C88" w:rsidP="002A3C88">
      <w:pPr>
        <w:pStyle w:val="Bezproreda"/>
      </w:pPr>
      <w:r>
        <w:t>KLASA:112-01/19-01/3</w:t>
      </w:r>
    </w:p>
    <w:p w:rsidR="002A3C88" w:rsidRDefault="002A3C88" w:rsidP="002A3C88">
      <w:pPr>
        <w:pStyle w:val="Bezproreda"/>
      </w:pPr>
      <w:r w:rsidRPr="00F940D1">
        <w:t>URBRO</w:t>
      </w:r>
      <w:r>
        <w:t>J: 2158/34-01-19-1</w:t>
      </w:r>
    </w:p>
    <w:p w:rsidR="002A3C88" w:rsidRDefault="002A3C88" w:rsidP="002A3C88">
      <w:pPr>
        <w:pStyle w:val="Bezproreda"/>
      </w:pPr>
    </w:p>
    <w:p w:rsidR="002A3C88" w:rsidRDefault="002A3C88" w:rsidP="002A3C88">
      <w:pPr>
        <w:pStyle w:val="Bezproreda"/>
      </w:pPr>
    </w:p>
    <w:p w:rsidR="002A3C88" w:rsidRDefault="002A3C88" w:rsidP="002A3C88">
      <w:pPr>
        <w:pStyle w:val="Bezproreda"/>
        <w:rPr>
          <w:sz w:val="20"/>
          <w:szCs w:val="20"/>
        </w:rPr>
      </w:pPr>
      <w:r>
        <w:rPr>
          <w:sz w:val="20"/>
          <w:szCs w:val="20"/>
        </w:rPr>
        <w:t>Na temelju</w:t>
      </w:r>
      <w:r w:rsidR="00D460CD">
        <w:rPr>
          <w:sz w:val="20"/>
          <w:szCs w:val="20"/>
        </w:rPr>
        <w:t xml:space="preserve"> </w:t>
      </w:r>
      <w:r>
        <w:rPr>
          <w:sz w:val="20"/>
          <w:szCs w:val="20"/>
        </w:rPr>
        <w:t xml:space="preserve"> Zakon</w:t>
      </w:r>
      <w:r w:rsidR="00D460CD">
        <w:rPr>
          <w:sz w:val="20"/>
          <w:szCs w:val="20"/>
        </w:rPr>
        <w:t>a o poticanju zapošljavanja (NN, broj 57/12., 120/12. i 16/17.), a u cilju korištenja mjere „Stručno osposobljavanje za rad bez zasnivanja radnog odnosa“ putem Hrvatskog zavoda za zapošljavanje i članka 59. Zakona o radu (NN, broj 93/14. i 127/17.) ravnatelj Osnovne škole Milka Cepelića, Vuka, raspisuje</w:t>
      </w:r>
    </w:p>
    <w:p w:rsidR="002A3C88" w:rsidRDefault="002A3C88" w:rsidP="002A3C88">
      <w:pPr>
        <w:pStyle w:val="Bezproreda"/>
        <w:rPr>
          <w:sz w:val="20"/>
          <w:szCs w:val="20"/>
        </w:rPr>
      </w:pPr>
    </w:p>
    <w:p w:rsidR="002A3C88" w:rsidRDefault="002A3C88" w:rsidP="002A3C88">
      <w:pPr>
        <w:pStyle w:val="Bezproreda"/>
        <w:jc w:val="center"/>
        <w:rPr>
          <w:b/>
          <w:sz w:val="24"/>
          <w:szCs w:val="24"/>
        </w:rPr>
      </w:pPr>
      <w:r w:rsidRPr="001F4DCC">
        <w:rPr>
          <w:b/>
          <w:sz w:val="24"/>
          <w:szCs w:val="24"/>
        </w:rPr>
        <w:t>N A T J E Č A J</w:t>
      </w:r>
    </w:p>
    <w:p w:rsidR="002A3C88" w:rsidRPr="00DE60CC" w:rsidRDefault="00D460CD" w:rsidP="002A3C88">
      <w:pPr>
        <w:pStyle w:val="Bezproreda"/>
        <w:jc w:val="center"/>
        <w:rPr>
          <w:sz w:val="20"/>
          <w:szCs w:val="20"/>
        </w:rPr>
      </w:pPr>
      <w:r>
        <w:rPr>
          <w:sz w:val="20"/>
          <w:szCs w:val="20"/>
        </w:rPr>
        <w:t>za prijem osobe na stručno osposobljavanje za rad bez zasnivanja radnog odnosa</w:t>
      </w:r>
    </w:p>
    <w:p w:rsidR="002A3C88" w:rsidRPr="00C41E84" w:rsidRDefault="002A3C88" w:rsidP="002A3C88">
      <w:pPr>
        <w:pStyle w:val="Bezproreda"/>
        <w:rPr>
          <w:b/>
          <w:sz w:val="20"/>
          <w:szCs w:val="20"/>
        </w:rPr>
      </w:pPr>
    </w:p>
    <w:p w:rsidR="002A3C88" w:rsidRPr="00C41E84" w:rsidRDefault="002A3C88" w:rsidP="002A3C88">
      <w:pPr>
        <w:pStyle w:val="Bezproreda"/>
        <w:jc w:val="center"/>
        <w:rPr>
          <w:b/>
          <w:sz w:val="20"/>
          <w:szCs w:val="20"/>
        </w:rPr>
      </w:pPr>
    </w:p>
    <w:p w:rsidR="002A3C88" w:rsidRDefault="002A3C88" w:rsidP="002A3C88">
      <w:pPr>
        <w:pStyle w:val="Bezproreda"/>
        <w:rPr>
          <w:sz w:val="20"/>
          <w:szCs w:val="20"/>
        </w:rPr>
      </w:pPr>
      <w:r>
        <w:rPr>
          <w:b/>
          <w:sz w:val="20"/>
          <w:szCs w:val="20"/>
        </w:rPr>
        <w:t>1</w:t>
      </w:r>
      <w:r w:rsidR="00D460CD">
        <w:rPr>
          <w:b/>
          <w:sz w:val="20"/>
          <w:szCs w:val="20"/>
        </w:rPr>
        <w:t xml:space="preserve">. Magistar/magistra edukacije hrvatskog jezika i književnosti – </w:t>
      </w:r>
      <w:r w:rsidR="00D460CD">
        <w:rPr>
          <w:sz w:val="20"/>
          <w:szCs w:val="20"/>
        </w:rPr>
        <w:t>jedan (1) izvršitelj/</w:t>
      </w:r>
      <w:proofErr w:type="spellStart"/>
      <w:r w:rsidR="00D460CD">
        <w:rPr>
          <w:sz w:val="20"/>
          <w:szCs w:val="20"/>
        </w:rPr>
        <w:t>ica</w:t>
      </w:r>
      <w:proofErr w:type="spellEnd"/>
      <w:r w:rsidR="00D460CD">
        <w:rPr>
          <w:sz w:val="20"/>
          <w:szCs w:val="20"/>
        </w:rPr>
        <w:t xml:space="preserve"> na puno, određeno radno vrijeme</w:t>
      </w:r>
      <w:r w:rsidR="00453853">
        <w:rPr>
          <w:sz w:val="20"/>
          <w:szCs w:val="20"/>
        </w:rPr>
        <w:t>.</w:t>
      </w:r>
    </w:p>
    <w:p w:rsidR="00453853" w:rsidRPr="00D460CD" w:rsidRDefault="00453853" w:rsidP="002A3C88">
      <w:pPr>
        <w:pStyle w:val="Bezproreda"/>
        <w:rPr>
          <w:sz w:val="20"/>
          <w:szCs w:val="20"/>
        </w:rPr>
      </w:pPr>
    </w:p>
    <w:p w:rsidR="002A3C88" w:rsidRPr="00DE60CC" w:rsidRDefault="002A3C88" w:rsidP="002A3C88">
      <w:pPr>
        <w:pStyle w:val="Bezproreda"/>
        <w:rPr>
          <w:sz w:val="20"/>
          <w:szCs w:val="20"/>
        </w:rPr>
      </w:pPr>
    </w:p>
    <w:p w:rsidR="002A3C88" w:rsidRDefault="002A3C88" w:rsidP="002A3C88">
      <w:pPr>
        <w:pStyle w:val="Bezproreda"/>
        <w:rPr>
          <w:sz w:val="20"/>
          <w:szCs w:val="20"/>
        </w:rPr>
      </w:pPr>
    </w:p>
    <w:p w:rsidR="002A3C88" w:rsidRDefault="002A3C88" w:rsidP="002A3C88">
      <w:pPr>
        <w:pStyle w:val="Bezproreda"/>
        <w:rPr>
          <w:sz w:val="20"/>
          <w:szCs w:val="20"/>
        </w:rPr>
      </w:pPr>
      <w:r>
        <w:rPr>
          <w:sz w:val="20"/>
          <w:szCs w:val="20"/>
        </w:rPr>
        <w:t>UVJETI ZA ZASNIVANJE R</w:t>
      </w:r>
      <w:r w:rsidR="00453853">
        <w:rPr>
          <w:sz w:val="20"/>
          <w:szCs w:val="20"/>
        </w:rPr>
        <w:t>A</w:t>
      </w:r>
      <w:r>
        <w:rPr>
          <w:sz w:val="20"/>
          <w:szCs w:val="20"/>
        </w:rPr>
        <w:t>DNOG ODNOSA:</w:t>
      </w:r>
    </w:p>
    <w:p w:rsidR="00453853" w:rsidRDefault="00453853" w:rsidP="002A3C88">
      <w:pPr>
        <w:pStyle w:val="Bezproreda"/>
        <w:rPr>
          <w:sz w:val="20"/>
          <w:szCs w:val="20"/>
        </w:rPr>
      </w:pPr>
      <w:r>
        <w:rPr>
          <w:sz w:val="20"/>
          <w:szCs w:val="20"/>
        </w:rPr>
        <w:t>- završen diplomski sveučilišni studij sukladno Zakonu o odgoju i obrazovanju u osnovnoj i srednjoj školi (NN, broj 87/08., 86/09., 92/10., 105/10.- ispravak, 90/11., 5/12., 16/12., 86/12., 94/13., 152/14., 7/17. i 68/18. ), Zakona o radu (NN broj 93/14. i 127/17.) i Pravilniku o stručnoj spremi i pedagoško-psihološkom obrazovanju učitelja i stručnih suradnika u osnovnom školstvu.</w:t>
      </w:r>
    </w:p>
    <w:p w:rsidR="00453853" w:rsidRDefault="00453853" w:rsidP="002A3C88">
      <w:pPr>
        <w:pStyle w:val="Bezproreda"/>
        <w:rPr>
          <w:sz w:val="20"/>
          <w:szCs w:val="20"/>
        </w:rPr>
      </w:pPr>
      <w:r>
        <w:rPr>
          <w:sz w:val="20"/>
          <w:szCs w:val="20"/>
        </w:rPr>
        <w:t xml:space="preserve">     </w:t>
      </w:r>
    </w:p>
    <w:p w:rsidR="00453853" w:rsidRDefault="00453853" w:rsidP="002A3C88">
      <w:pPr>
        <w:pStyle w:val="Bezproreda"/>
        <w:rPr>
          <w:sz w:val="20"/>
          <w:szCs w:val="20"/>
        </w:rPr>
      </w:pPr>
      <w:r>
        <w:rPr>
          <w:sz w:val="20"/>
          <w:szCs w:val="20"/>
        </w:rPr>
        <w:t xml:space="preserve">     Osim uvjeta o stručnoj spremi, kandidati za prijavu na ovaj Natječaj moraju ispuniti sljedeće uvjete:</w:t>
      </w:r>
    </w:p>
    <w:p w:rsidR="00453853" w:rsidRDefault="00453853" w:rsidP="002A3C88">
      <w:pPr>
        <w:pStyle w:val="Bezproreda"/>
        <w:rPr>
          <w:sz w:val="20"/>
          <w:szCs w:val="20"/>
        </w:rPr>
      </w:pPr>
      <w:r>
        <w:rPr>
          <w:sz w:val="20"/>
          <w:szCs w:val="20"/>
        </w:rPr>
        <w:t xml:space="preserve">     - da je nezaposlena osoba bez radnog iskustva u zvanju za  koje se obrazovana i nalazi se u evidenciji</w:t>
      </w:r>
    </w:p>
    <w:p w:rsidR="00453853" w:rsidRDefault="00453853" w:rsidP="002A3C88">
      <w:pPr>
        <w:pStyle w:val="Bezproreda"/>
        <w:rPr>
          <w:sz w:val="20"/>
          <w:szCs w:val="20"/>
        </w:rPr>
      </w:pPr>
      <w:r>
        <w:rPr>
          <w:sz w:val="20"/>
          <w:szCs w:val="20"/>
        </w:rPr>
        <w:t xml:space="preserve">       tijela nadležnog za vođenje evidencija o nezaposlenima kao nezaposlena osoba duže od trideset (30) dana i </w:t>
      </w:r>
    </w:p>
    <w:p w:rsidR="00453853" w:rsidRDefault="00453853" w:rsidP="002A3C88">
      <w:pPr>
        <w:pStyle w:val="Bezproreda"/>
        <w:rPr>
          <w:sz w:val="20"/>
          <w:szCs w:val="20"/>
        </w:rPr>
      </w:pPr>
      <w:r>
        <w:rPr>
          <w:sz w:val="20"/>
          <w:szCs w:val="20"/>
        </w:rPr>
        <w:t xml:space="preserve">       koja bez obzira na razdoblje ukupno evidentiranog staža u mirovinskom osiguranju nema više od jedne (1)</w:t>
      </w:r>
    </w:p>
    <w:p w:rsidR="00453853" w:rsidRDefault="00453853" w:rsidP="002A3C88">
      <w:pPr>
        <w:pStyle w:val="Bezproreda"/>
        <w:rPr>
          <w:sz w:val="20"/>
          <w:szCs w:val="20"/>
        </w:rPr>
      </w:pPr>
      <w:r>
        <w:rPr>
          <w:sz w:val="20"/>
          <w:szCs w:val="20"/>
        </w:rPr>
        <w:t xml:space="preserve">       godine staža ostvarenog po toj osnovi tuzemnog ili inozemnog nositelja obveznog mirovinskog osiguranja,</w:t>
      </w:r>
    </w:p>
    <w:p w:rsidR="00453853" w:rsidRDefault="00453853" w:rsidP="002A3C88">
      <w:pPr>
        <w:pStyle w:val="Bezproreda"/>
        <w:rPr>
          <w:sz w:val="20"/>
          <w:szCs w:val="20"/>
        </w:rPr>
      </w:pPr>
      <w:r>
        <w:rPr>
          <w:sz w:val="20"/>
          <w:szCs w:val="20"/>
        </w:rPr>
        <w:t xml:space="preserve">     - da ne postoje zapreke za zasnivanje radnog odnosa u školskoj ustanovi sukladno članku 106. Zakona o </w:t>
      </w:r>
    </w:p>
    <w:p w:rsidR="00453853" w:rsidRDefault="00453853" w:rsidP="002A3C88">
      <w:pPr>
        <w:pStyle w:val="Bezproreda"/>
        <w:rPr>
          <w:sz w:val="20"/>
          <w:szCs w:val="20"/>
        </w:rPr>
      </w:pPr>
      <w:r>
        <w:rPr>
          <w:sz w:val="20"/>
          <w:szCs w:val="20"/>
        </w:rPr>
        <w:t xml:space="preserve">       </w:t>
      </w:r>
      <w:r w:rsidR="0088440C">
        <w:rPr>
          <w:sz w:val="20"/>
          <w:szCs w:val="20"/>
        </w:rPr>
        <w:t>o</w:t>
      </w:r>
      <w:r>
        <w:rPr>
          <w:sz w:val="20"/>
          <w:szCs w:val="20"/>
        </w:rPr>
        <w:t xml:space="preserve">dgoju i obrazovanju u osnovnoj i srednjoj školi ( NN broj </w:t>
      </w:r>
      <w:r>
        <w:rPr>
          <w:sz w:val="20"/>
          <w:szCs w:val="20"/>
        </w:rPr>
        <w:t>87/08., 86/09., 92/10., 105/10.- isprava</w:t>
      </w:r>
      <w:r w:rsidR="0088440C">
        <w:rPr>
          <w:sz w:val="20"/>
          <w:szCs w:val="20"/>
        </w:rPr>
        <w:t xml:space="preserve">k, 90/11., </w:t>
      </w:r>
    </w:p>
    <w:p w:rsidR="0088440C" w:rsidRDefault="0088440C" w:rsidP="002A3C88">
      <w:pPr>
        <w:pStyle w:val="Bezproreda"/>
        <w:rPr>
          <w:sz w:val="20"/>
          <w:szCs w:val="20"/>
        </w:rPr>
      </w:pPr>
      <w:r>
        <w:rPr>
          <w:sz w:val="20"/>
          <w:szCs w:val="20"/>
        </w:rPr>
        <w:t xml:space="preserve">       </w:t>
      </w:r>
      <w:r>
        <w:rPr>
          <w:sz w:val="20"/>
          <w:szCs w:val="20"/>
        </w:rPr>
        <w:t>5/12., 16/12., 86/12., 94/13., 152/14., 7/17. i 68/18</w:t>
      </w:r>
      <w:r>
        <w:rPr>
          <w:sz w:val="20"/>
          <w:szCs w:val="20"/>
        </w:rPr>
        <w:t>.),</w:t>
      </w:r>
    </w:p>
    <w:p w:rsidR="0088440C" w:rsidRDefault="0088440C" w:rsidP="002A3C88">
      <w:pPr>
        <w:pStyle w:val="Bezproreda"/>
        <w:rPr>
          <w:sz w:val="20"/>
          <w:szCs w:val="20"/>
        </w:rPr>
      </w:pPr>
      <w:r>
        <w:rPr>
          <w:sz w:val="20"/>
          <w:szCs w:val="20"/>
        </w:rPr>
        <w:t xml:space="preserve">     - da ispunjava uvjete za zasnivanje radnog odnosa iz Zakona o odgoju i obrazovanju u osnovnoj i srednjoj</w:t>
      </w:r>
    </w:p>
    <w:p w:rsidR="0088440C" w:rsidRDefault="0088440C" w:rsidP="002A3C88">
      <w:pPr>
        <w:pStyle w:val="Bezproreda"/>
        <w:rPr>
          <w:sz w:val="20"/>
          <w:szCs w:val="20"/>
        </w:rPr>
      </w:pPr>
      <w:r>
        <w:rPr>
          <w:sz w:val="20"/>
          <w:szCs w:val="20"/>
        </w:rPr>
        <w:t xml:space="preserve">       Školi.</w:t>
      </w:r>
    </w:p>
    <w:p w:rsidR="00453853" w:rsidRDefault="00453853" w:rsidP="002A3C88">
      <w:pPr>
        <w:pStyle w:val="Bezproreda"/>
        <w:rPr>
          <w:sz w:val="20"/>
          <w:szCs w:val="20"/>
        </w:rPr>
      </w:pPr>
    </w:p>
    <w:p w:rsidR="002A3C88" w:rsidRDefault="002A3C88" w:rsidP="002A3C88">
      <w:pPr>
        <w:pStyle w:val="Bezproreda"/>
        <w:rPr>
          <w:sz w:val="20"/>
          <w:szCs w:val="20"/>
        </w:rPr>
      </w:pPr>
      <w:r>
        <w:rPr>
          <w:sz w:val="20"/>
          <w:szCs w:val="20"/>
        </w:rPr>
        <w:t>Uz pisanu i vlastoručno potpisanu prijavu kandidati su obvezni priložiti:</w:t>
      </w:r>
    </w:p>
    <w:p w:rsidR="002A3C88" w:rsidRDefault="002A3C88" w:rsidP="002A3C88">
      <w:pPr>
        <w:pStyle w:val="Bezproreda"/>
        <w:rPr>
          <w:sz w:val="20"/>
          <w:szCs w:val="20"/>
        </w:rPr>
      </w:pPr>
    </w:p>
    <w:p w:rsidR="002A3C88" w:rsidRDefault="002A3C88" w:rsidP="002A3C88">
      <w:pPr>
        <w:pStyle w:val="Bezproreda"/>
        <w:rPr>
          <w:sz w:val="20"/>
          <w:szCs w:val="20"/>
        </w:rPr>
      </w:pPr>
      <w:r>
        <w:rPr>
          <w:sz w:val="20"/>
          <w:szCs w:val="20"/>
        </w:rPr>
        <w:t>- životopis</w:t>
      </w:r>
    </w:p>
    <w:p w:rsidR="002A3C88" w:rsidRDefault="002A3C88" w:rsidP="002A3C88">
      <w:pPr>
        <w:pStyle w:val="Bezproreda"/>
        <w:rPr>
          <w:sz w:val="20"/>
          <w:szCs w:val="20"/>
        </w:rPr>
      </w:pPr>
      <w:r>
        <w:rPr>
          <w:sz w:val="20"/>
          <w:szCs w:val="20"/>
        </w:rPr>
        <w:t>- dokaz o odgovarajućoj vrsti obrazovanja (preslike diplome/isprave o završenom studiju)</w:t>
      </w:r>
    </w:p>
    <w:p w:rsidR="002A3C88" w:rsidRDefault="0088440C" w:rsidP="002A3C88">
      <w:pPr>
        <w:pStyle w:val="Bezproreda"/>
        <w:rPr>
          <w:sz w:val="20"/>
          <w:szCs w:val="20"/>
        </w:rPr>
      </w:pPr>
      <w:r>
        <w:rPr>
          <w:sz w:val="20"/>
          <w:szCs w:val="20"/>
        </w:rPr>
        <w:t>- presliku domovnice ili elektronički zapis putem e- Građana</w:t>
      </w:r>
    </w:p>
    <w:p w:rsidR="0088440C" w:rsidRDefault="0088440C" w:rsidP="002A3C88">
      <w:pPr>
        <w:pStyle w:val="Bezproreda"/>
        <w:rPr>
          <w:sz w:val="20"/>
          <w:szCs w:val="20"/>
        </w:rPr>
      </w:pPr>
      <w:r>
        <w:rPr>
          <w:sz w:val="20"/>
          <w:szCs w:val="20"/>
        </w:rPr>
        <w:t>- presliku rodnog lista ili elektronički zapis putem e-Građana</w:t>
      </w:r>
    </w:p>
    <w:p w:rsidR="002A3C88" w:rsidRDefault="002A3C88" w:rsidP="002A3C88">
      <w:pPr>
        <w:pStyle w:val="Bezproreda"/>
        <w:rPr>
          <w:sz w:val="20"/>
          <w:szCs w:val="20"/>
        </w:rPr>
      </w:pPr>
      <w:r>
        <w:rPr>
          <w:sz w:val="20"/>
          <w:szCs w:val="20"/>
        </w:rPr>
        <w:t xml:space="preserve">- dokaz o evidentiranom radnom stažu ( elektronički zapis ili potvrdu o podacima evidentiranim u matičnoj </w:t>
      </w:r>
    </w:p>
    <w:p w:rsidR="002A3C88" w:rsidRDefault="002A3C88" w:rsidP="002A3C88">
      <w:pPr>
        <w:pStyle w:val="Bezproreda"/>
        <w:rPr>
          <w:sz w:val="20"/>
          <w:szCs w:val="20"/>
        </w:rPr>
      </w:pPr>
      <w:r>
        <w:rPr>
          <w:sz w:val="20"/>
          <w:szCs w:val="20"/>
        </w:rPr>
        <w:t xml:space="preserve">   Evidenciji Hrvatskog zavoda za mirovinsko osiguranje)</w:t>
      </w:r>
    </w:p>
    <w:p w:rsidR="002A3C88" w:rsidRDefault="0088440C" w:rsidP="002A3C88">
      <w:pPr>
        <w:pStyle w:val="Bezproreda"/>
        <w:rPr>
          <w:sz w:val="20"/>
          <w:szCs w:val="20"/>
        </w:rPr>
      </w:pPr>
      <w:r>
        <w:rPr>
          <w:sz w:val="20"/>
          <w:szCs w:val="20"/>
        </w:rPr>
        <w:t>- uvjerenje mjerodavnog suda da se protiv kandidata ne vodi istražni postupak, da nije podnesena optužnica koja je postala pravomoćna, te da nije izrečene nepravomoćna presuda, ne starije od 6 mjeseci ( Uvjerenje o nekažnjavanju).</w:t>
      </w:r>
    </w:p>
    <w:p w:rsidR="0088440C" w:rsidRDefault="0088440C" w:rsidP="002A3C88">
      <w:pPr>
        <w:pStyle w:val="Bezproreda"/>
        <w:rPr>
          <w:sz w:val="20"/>
          <w:szCs w:val="20"/>
        </w:rPr>
      </w:pPr>
      <w:r>
        <w:rPr>
          <w:sz w:val="20"/>
          <w:szCs w:val="20"/>
        </w:rPr>
        <w:t xml:space="preserve">- Potvrdu da se vodi kao nezaposlena osoba bez radnog iskustva duže od 30 dana i da nema više od godinu </w:t>
      </w:r>
    </w:p>
    <w:p w:rsidR="0088440C" w:rsidRDefault="0088440C" w:rsidP="002A3C88">
      <w:pPr>
        <w:pStyle w:val="Bezproreda"/>
        <w:rPr>
          <w:sz w:val="20"/>
          <w:szCs w:val="20"/>
        </w:rPr>
      </w:pPr>
      <w:r>
        <w:rPr>
          <w:sz w:val="20"/>
          <w:szCs w:val="20"/>
        </w:rPr>
        <w:t xml:space="preserve">  dana staža u zvanju za koje je obrazovala.</w:t>
      </w:r>
    </w:p>
    <w:p w:rsidR="0088440C" w:rsidRDefault="0088440C" w:rsidP="002A3C88">
      <w:pPr>
        <w:pStyle w:val="Bezproreda"/>
        <w:rPr>
          <w:sz w:val="20"/>
          <w:szCs w:val="20"/>
        </w:rPr>
      </w:pPr>
      <w:r>
        <w:rPr>
          <w:sz w:val="20"/>
          <w:szCs w:val="20"/>
        </w:rPr>
        <w:t>Traženi dokazi dostavljaju se u preslici, a izabrani kandidat dužan je prije sklapanja ugovora o radu dostaviti izvornike dokumenata.</w:t>
      </w:r>
    </w:p>
    <w:p w:rsidR="001F5A10" w:rsidRDefault="001F5A10" w:rsidP="002A3C88">
      <w:pPr>
        <w:pStyle w:val="Bezproreda"/>
        <w:rPr>
          <w:sz w:val="20"/>
          <w:szCs w:val="20"/>
        </w:rPr>
      </w:pPr>
    </w:p>
    <w:p w:rsidR="001F5A10" w:rsidRDefault="001F5A10" w:rsidP="002A3C88">
      <w:pPr>
        <w:pStyle w:val="Bezproreda"/>
        <w:rPr>
          <w:sz w:val="20"/>
          <w:szCs w:val="20"/>
        </w:rPr>
      </w:pPr>
    </w:p>
    <w:p w:rsidR="001F5A10" w:rsidRDefault="00C95645" w:rsidP="002A3C88">
      <w:pPr>
        <w:pStyle w:val="Bezproreda"/>
        <w:rPr>
          <w:sz w:val="20"/>
          <w:szCs w:val="20"/>
        </w:rPr>
      </w:pPr>
      <w:r>
        <w:rPr>
          <w:sz w:val="20"/>
          <w:szCs w:val="20"/>
        </w:rPr>
        <w:lastRenderedPageBreak/>
        <w:t>U prijavi n</w:t>
      </w:r>
      <w:r w:rsidR="001F5A10">
        <w:rPr>
          <w:sz w:val="20"/>
          <w:szCs w:val="20"/>
        </w:rPr>
        <w:t>a natječaj</w:t>
      </w:r>
      <w:r>
        <w:rPr>
          <w:sz w:val="20"/>
          <w:szCs w:val="20"/>
        </w:rPr>
        <w:t xml:space="preserve"> obavezno navesti: ime i prezime, točnu adresu, broj telefona i e-mail adresu.</w:t>
      </w:r>
    </w:p>
    <w:p w:rsidR="00C95645" w:rsidRDefault="00C95645" w:rsidP="002A3C88">
      <w:pPr>
        <w:pStyle w:val="Bezproreda"/>
        <w:rPr>
          <w:sz w:val="20"/>
          <w:szCs w:val="20"/>
        </w:rPr>
      </w:pPr>
      <w:r>
        <w:rPr>
          <w:sz w:val="20"/>
          <w:szCs w:val="20"/>
        </w:rPr>
        <w:t>Priloženu natječajnu dokumentaciju ne vraćamo.</w:t>
      </w:r>
    </w:p>
    <w:p w:rsidR="00C95645" w:rsidRDefault="00C95645" w:rsidP="002A3C88">
      <w:pPr>
        <w:pStyle w:val="Bezproreda"/>
        <w:rPr>
          <w:sz w:val="20"/>
          <w:szCs w:val="20"/>
        </w:rPr>
      </w:pPr>
      <w:r>
        <w:rPr>
          <w:sz w:val="20"/>
          <w:szCs w:val="20"/>
        </w:rPr>
        <w:t>Potpunom prijavom smatra se ona koja sadrži sve podatke i priloge navedene u javnom natječaju, te koja je vlastoručno potpisana. Kandidat koji nije podnio pravodobnu ili potpunu prijavu ili ne ispunjava formalne uvjete iz javnog natječaja, ne smatra se kandidatom u postupku javnog natječaja.</w:t>
      </w:r>
    </w:p>
    <w:p w:rsidR="00C95645" w:rsidRDefault="00C95645" w:rsidP="002A3C88">
      <w:pPr>
        <w:pStyle w:val="Bezproreda"/>
        <w:rPr>
          <w:sz w:val="20"/>
          <w:szCs w:val="20"/>
        </w:rPr>
      </w:pPr>
    </w:p>
    <w:p w:rsidR="00C95645" w:rsidRDefault="00C95645" w:rsidP="002A3C88">
      <w:pPr>
        <w:pStyle w:val="Bezproreda"/>
        <w:rPr>
          <w:sz w:val="20"/>
          <w:szCs w:val="20"/>
        </w:rPr>
      </w:pPr>
      <w:r>
        <w:rPr>
          <w:sz w:val="20"/>
          <w:szCs w:val="20"/>
        </w:rPr>
        <w:t>Na oglašeni natječaj, temeljem članka 13. st. 2. Zakona o ravnopravnosti spolova, mogu se prijaviti osobe oba spola.</w:t>
      </w:r>
    </w:p>
    <w:p w:rsidR="00C95645" w:rsidRDefault="00C95645" w:rsidP="002A3C88">
      <w:pPr>
        <w:pStyle w:val="Bezproreda"/>
        <w:rPr>
          <w:sz w:val="20"/>
          <w:szCs w:val="20"/>
        </w:rPr>
      </w:pPr>
    </w:p>
    <w:p w:rsidR="007C0336" w:rsidRDefault="00C95645" w:rsidP="002A3C88">
      <w:pPr>
        <w:pStyle w:val="Bezproreda"/>
        <w:rPr>
          <w:sz w:val="20"/>
          <w:szCs w:val="20"/>
        </w:rPr>
      </w:pPr>
      <w:r>
        <w:rPr>
          <w:sz w:val="20"/>
          <w:szCs w:val="20"/>
        </w:rPr>
        <w:t>Kandidat koji može ostvariti pravo prednosti pri zapošljavanju prema članku 101. Zakona o pravima hrvatskih branitelja iz Domovinskog rata i članova njihovih obitelji (Narodne novine broj 121/17.), članku</w:t>
      </w:r>
      <w:r w:rsidR="00F573DC">
        <w:rPr>
          <w:sz w:val="20"/>
          <w:szCs w:val="20"/>
        </w:rPr>
        <w:t xml:space="preserve"> 48. f zakona o zaštiti vojnih i civilnih invalida rada (NN broj </w:t>
      </w:r>
      <w:r w:rsidR="00F573DC">
        <w:rPr>
          <w:sz w:val="20"/>
          <w:szCs w:val="20"/>
        </w:rPr>
        <w:t>33/92., 77/92., 27/93., 58/93., 2/94., 108/95., 108/96., 82/01., 103/03. i 148/13</w:t>
      </w:r>
      <w:r w:rsidR="007C0336">
        <w:rPr>
          <w:sz w:val="20"/>
          <w:szCs w:val="20"/>
        </w:rPr>
        <w:t>.) i članku 9. Zakona o profesionalnoj rehabilitaciji i zapošljavanju osoba s invaliditetom (NN broj 157/13. i 152/14.) dužan se u prijavi na javni natječaj pozvati na to pravo, te je uz prijavu dužan priložiti propisanu dokumentaciju prema posebnom zakonu te ima prednost u odnosu na ostale kandidate samo pod jednakim uvjetima.</w:t>
      </w:r>
    </w:p>
    <w:p w:rsidR="007C0336" w:rsidRDefault="007C0336" w:rsidP="002A3C88">
      <w:pPr>
        <w:pStyle w:val="Bezproreda"/>
        <w:rPr>
          <w:sz w:val="20"/>
          <w:szCs w:val="20"/>
        </w:rPr>
      </w:pPr>
    </w:p>
    <w:p w:rsidR="00C95645" w:rsidRDefault="007C0336" w:rsidP="002A3C88">
      <w:pPr>
        <w:pStyle w:val="Bezproreda"/>
        <w:rPr>
          <w:sz w:val="20"/>
          <w:szCs w:val="20"/>
        </w:rPr>
      </w:pPr>
      <w:r>
        <w:rPr>
          <w:sz w:val="20"/>
          <w:szCs w:val="20"/>
        </w:rPr>
        <w:t>Kandidati koji ostvaruju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w:t>
      </w:r>
    </w:p>
    <w:p w:rsidR="002A3C88" w:rsidRDefault="002A3C88" w:rsidP="002A3C88">
      <w:pPr>
        <w:pStyle w:val="Bezproreda"/>
        <w:rPr>
          <w:sz w:val="20"/>
          <w:szCs w:val="20"/>
        </w:rPr>
      </w:pPr>
    </w:p>
    <w:p w:rsidR="002A3C88" w:rsidRDefault="002A3C88" w:rsidP="002A3C88">
      <w:pPr>
        <w:jc w:val="center"/>
        <w:rPr>
          <w:b/>
        </w:rPr>
      </w:pPr>
      <w:hyperlink r:id="rId4" w:history="1">
        <w:r w:rsidRPr="00E548E4">
          <w:rPr>
            <w:rStyle w:val="Hiperveza"/>
            <w:b/>
          </w:rPr>
          <w:t>https://branitelji.gov.hr/UserDocsImages/NG/12%20Prosinac/Zapo%C5%A1ljavanje/POPIS%20DOKAZA%20ZA%20OSTVARIVANJE%20PRAVA%20PRI%20ZAPO%C5%A0LJAVANJU.pdf</w:t>
        </w:r>
      </w:hyperlink>
    </w:p>
    <w:p w:rsidR="002A3C88" w:rsidRDefault="002A3C88" w:rsidP="002A3C88">
      <w:pPr>
        <w:pStyle w:val="Bezproreda"/>
        <w:rPr>
          <w:sz w:val="20"/>
          <w:szCs w:val="20"/>
        </w:rPr>
      </w:pPr>
      <w:r>
        <w:rPr>
          <w:sz w:val="20"/>
          <w:szCs w:val="20"/>
        </w:rPr>
        <w:t>Kandidat koji se poziva na prednost prilikom zapošljavanja u skladu s člankom 48.f Zakona o zaštiti civilnih i vojnih invalida rata (NN br. 33/92., 77/92., 27/93., 58/93., 2/94., 108/95., 108/96., 82/01., 103/03. i 148/13.) dužan je uz prijavu priložiti osim dokaza o ispunjavanju traženih uvjeta i potvrdu o statusu vojnog/civilnog invalida rata</w:t>
      </w:r>
      <w:r w:rsidR="007C0336">
        <w:rPr>
          <w:sz w:val="20"/>
          <w:szCs w:val="20"/>
        </w:rPr>
        <w:t>, izjavu da do sada nisu koristili pravo prednosti pri zapošljavanju po toj osnovi, te dokaz ih kojeg je vidljivo na koji je način prestao radni odnos kod posljednjeg poslodavca (rješenje, ugovor, sporazum i sl.)</w:t>
      </w:r>
    </w:p>
    <w:p w:rsidR="007C0336" w:rsidRDefault="007C0336" w:rsidP="002A3C88">
      <w:pPr>
        <w:pStyle w:val="Bezproreda"/>
        <w:rPr>
          <w:sz w:val="20"/>
          <w:szCs w:val="20"/>
        </w:rPr>
      </w:pPr>
    </w:p>
    <w:p w:rsidR="002A3C88" w:rsidRDefault="002A3C88" w:rsidP="002A3C88">
      <w:pPr>
        <w:pStyle w:val="Bezproreda"/>
        <w:rPr>
          <w:sz w:val="20"/>
          <w:szCs w:val="20"/>
        </w:rPr>
      </w:pPr>
      <w:r>
        <w:rPr>
          <w:sz w:val="20"/>
          <w:szCs w:val="20"/>
        </w:rPr>
        <w:t>Kandidat koji se poziva na prednost prilikom zapošljavanja u skladu s člankom 9. Zakona o profesionalnoj rehabilitaciji i zapošljavanju osoba s invaliditetom (NN br. 157/13., 152/14. i 39/18.) dužan je uz prijavu na natječaj priložiti osim dokaza o ispunjavanju traženih uvjet</w:t>
      </w:r>
      <w:r w:rsidR="007C0336">
        <w:rPr>
          <w:sz w:val="20"/>
          <w:szCs w:val="20"/>
        </w:rPr>
        <w:t>a, priložiti i rješenje o utvrđenom invaliditetu, odnosno drugu javnu ispravu o invaliditetu, na temelju koje se osoba može upisati u očevidnik zaposlenih osoba s invaliditetom.</w:t>
      </w:r>
    </w:p>
    <w:p w:rsidR="002A3C88" w:rsidRPr="001F4DCC" w:rsidRDefault="002A3C88" w:rsidP="002A3C88">
      <w:pPr>
        <w:pStyle w:val="Bezproreda"/>
        <w:rPr>
          <w:sz w:val="20"/>
          <w:szCs w:val="20"/>
        </w:rPr>
      </w:pPr>
    </w:p>
    <w:p w:rsidR="002A3C88" w:rsidRDefault="002A3C88" w:rsidP="002A3C88">
      <w:pPr>
        <w:pStyle w:val="Bezproreda"/>
        <w:rPr>
          <w:sz w:val="20"/>
          <w:szCs w:val="20"/>
        </w:rPr>
      </w:pPr>
      <w:r w:rsidRPr="007B3BFA">
        <w:rPr>
          <w:sz w:val="20"/>
          <w:szCs w:val="20"/>
        </w:rPr>
        <w:t>Rok za podnošenje prijave je 8 dana od dana objave natječaja na mrežnoj stranici škole</w:t>
      </w:r>
      <w:r w:rsidR="008415AF">
        <w:rPr>
          <w:sz w:val="20"/>
          <w:szCs w:val="20"/>
        </w:rPr>
        <w:t xml:space="preserve"> </w:t>
      </w:r>
      <w:r w:rsidRPr="007B3BFA">
        <w:rPr>
          <w:sz w:val="20"/>
          <w:szCs w:val="20"/>
        </w:rPr>
        <w:t xml:space="preserve"> </w:t>
      </w:r>
      <w:hyperlink r:id="rId5" w:history="1">
        <w:r w:rsidR="008415AF" w:rsidRPr="00E858FC">
          <w:rPr>
            <w:rStyle w:val="Hiperveza"/>
          </w:rPr>
          <w:t>www.os-mcepelica-vuka.skole.hr</w:t>
        </w:r>
      </w:hyperlink>
      <w:r w:rsidR="008415AF">
        <w:rPr>
          <w:rStyle w:val="Hiperveza"/>
        </w:rPr>
        <w:t xml:space="preserve"> </w:t>
      </w:r>
      <w:r w:rsidRPr="007B3BFA">
        <w:rPr>
          <w:sz w:val="20"/>
          <w:szCs w:val="20"/>
        </w:rPr>
        <w:t>mrežnoj stranici i oglasnoj ploči Hrvatskog zavoda za zapošljavanje.</w:t>
      </w:r>
    </w:p>
    <w:p w:rsidR="007C0336" w:rsidRDefault="007C0336" w:rsidP="002A3C88">
      <w:pPr>
        <w:pStyle w:val="Bezproreda"/>
        <w:rPr>
          <w:sz w:val="20"/>
          <w:szCs w:val="20"/>
        </w:rPr>
      </w:pPr>
    </w:p>
    <w:p w:rsidR="007C0336" w:rsidRPr="007C0336" w:rsidRDefault="007C0336" w:rsidP="002A3C88">
      <w:pPr>
        <w:pStyle w:val="Bezproreda"/>
        <w:rPr>
          <w:b/>
          <w:sz w:val="20"/>
          <w:szCs w:val="20"/>
        </w:rPr>
      </w:pPr>
      <w:r w:rsidRPr="007C0336">
        <w:rPr>
          <w:b/>
          <w:sz w:val="20"/>
          <w:szCs w:val="20"/>
        </w:rPr>
        <w:t>Prijave slati na adresu: OŠ Milka Cepelića, Milka Cepelića 1, 31403 Vuka, s naznakom „ZA NATJEČAJ“.</w:t>
      </w:r>
    </w:p>
    <w:p w:rsidR="002A3C88" w:rsidRPr="007C0336" w:rsidRDefault="002A3C88" w:rsidP="002A3C88">
      <w:pPr>
        <w:pStyle w:val="Bezproreda"/>
        <w:rPr>
          <w:b/>
          <w:sz w:val="20"/>
          <w:szCs w:val="20"/>
        </w:rPr>
      </w:pPr>
    </w:p>
    <w:p w:rsidR="002A3C88" w:rsidRDefault="002A3C88" w:rsidP="002A3C88">
      <w:pPr>
        <w:pStyle w:val="Bezproreda"/>
        <w:rPr>
          <w:sz w:val="20"/>
          <w:szCs w:val="20"/>
        </w:rPr>
      </w:pPr>
      <w:r>
        <w:rPr>
          <w:sz w:val="20"/>
          <w:szCs w:val="20"/>
        </w:rPr>
        <w:t>Osoba koja ne podnese pravovremenu i potpunu prijavu ili ne ispunjava formalne uvjete iz natječaja ne smatra se kandidatom prijavljenim na natječaj i ne obavještava se o razlozima zašto se ne smatra kandidatom natječaja.</w:t>
      </w:r>
    </w:p>
    <w:p w:rsidR="008415AF" w:rsidRDefault="008415AF" w:rsidP="002A3C88">
      <w:pPr>
        <w:pStyle w:val="Bezproreda"/>
        <w:rPr>
          <w:sz w:val="20"/>
          <w:szCs w:val="20"/>
        </w:rPr>
      </w:pPr>
      <w:r>
        <w:rPr>
          <w:sz w:val="20"/>
          <w:szCs w:val="20"/>
        </w:rPr>
        <w:t>Prijavom na natječaj kandidati su suglasni da Škola kao voditelj obrade osobnih podataka može prikupljati, koristiti i dalje obrađivati podatke u svrhu provedbe natječajnog postupka sukladno pozitivnim propisima o zaštiti osobnih podataka.</w:t>
      </w:r>
    </w:p>
    <w:p w:rsidR="002A3C88" w:rsidRDefault="002A3C88" w:rsidP="002A3C88">
      <w:pPr>
        <w:pStyle w:val="Bezproreda"/>
        <w:rPr>
          <w:sz w:val="20"/>
          <w:szCs w:val="20"/>
        </w:rPr>
      </w:pPr>
    </w:p>
    <w:p w:rsidR="002A3C88" w:rsidRDefault="002A3C88" w:rsidP="002A3C88">
      <w:pPr>
        <w:pStyle w:val="Bezproreda"/>
        <w:rPr>
          <w:sz w:val="20"/>
          <w:szCs w:val="20"/>
        </w:rPr>
      </w:pPr>
      <w:r>
        <w:rPr>
          <w:sz w:val="20"/>
          <w:szCs w:val="20"/>
        </w:rPr>
        <w:t>O rezultatima natječaja kandidati će biti obaviješteni na mrežnoj stranici Osnovne škole Milka Cepelića, V</w:t>
      </w:r>
      <w:r w:rsidR="007C0336">
        <w:rPr>
          <w:sz w:val="20"/>
          <w:szCs w:val="20"/>
        </w:rPr>
        <w:t>uka u roku od 8</w:t>
      </w:r>
      <w:r>
        <w:rPr>
          <w:sz w:val="20"/>
          <w:szCs w:val="20"/>
        </w:rPr>
        <w:t xml:space="preserve"> dana od dana donošenja odluke o izboru kandidata. Dostava svim kandidatima smatra se obavljenom istekom osam dana od dana objave na web stranici Škole.</w:t>
      </w:r>
    </w:p>
    <w:p w:rsidR="002A3C88" w:rsidRDefault="002A3C88" w:rsidP="002A3C88">
      <w:pPr>
        <w:pStyle w:val="Bezproreda"/>
        <w:rPr>
          <w:sz w:val="20"/>
          <w:szCs w:val="20"/>
        </w:rPr>
      </w:pPr>
    </w:p>
    <w:p w:rsidR="002A3C88" w:rsidRPr="004162E9" w:rsidRDefault="007C0336" w:rsidP="002A3C88">
      <w:pPr>
        <w:pStyle w:val="Bezproreda"/>
        <w:rPr>
          <w:sz w:val="20"/>
          <w:szCs w:val="20"/>
        </w:rPr>
      </w:pPr>
      <w:r>
        <w:rPr>
          <w:sz w:val="20"/>
          <w:szCs w:val="20"/>
        </w:rPr>
        <w:t>Natječaj je objavljen dana</w:t>
      </w:r>
      <w:r w:rsidR="008415AF">
        <w:rPr>
          <w:sz w:val="20"/>
          <w:szCs w:val="20"/>
        </w:rPr>
        <w:t xml:space="preserve"> </w:t>
      </w:r>
      <w:r>
        <w:rPr>
          <w:sz w:val="20"/>
          <w:szCs w:val="20"/>
        </w:rPr>
        <w:t>19. studenog</w:t>
      </w:r>
      <w:r w:rsidR="002A3C88">
        <w:rPr>
          <w:sz w:val="20"/>
          <w:szCs w:val="20"/>
        </w:rPr>
        <w:t xml:space="preserve"> 2019. godine na mrežnoj stranici Osnovne škole Milka Cepelića, Vuka, te na mrežnoj stranici i oglasnoj ploči Hr</w:t>
      </w:r>
      <w:r w:rsidR="008415AF">
        <w:rPr>
          <w:sz w:val="20"/>
          <w:szCs w:val="20"/>
        </w:rPr>
        <w:t>vatskog zavoda za zapošljavanje i traje do 27. studenog 2019. godine.</w:t>
      </w:r>
      <w:bookmarkStart w:id="0" w:name="_GoBack"/>
      <w:bookmarkEnd w:id="0"/>
    </w:p>
    <w:p w:rsidR="002A3C88" w:rsidRDefault="002A3C88" w:rsidP="002A3C88">
      <w:pPr>
        <w:pStyle w:val="Bezproreda"/>
      </w:pPr>
    </w:p>
    <w:p w:rsidR="002A3C88" w:rsidRDefault="002A3C88" w:rsidP="002A3C88">
      <w:pPr>
        <w:pStyle w:val="Bezproreda"/>
      </w:pPr>
    </w:p>
    <w:p w:rsidR="002A3C88" w:rsidRDefault="002A3C88" w:rsidP="002A3C88">
      <w:pPr>
        <w:pStyle w:val="Bezproreda"/>
      </w:pPr>
    </w:p>
    <w:p w:rsidR="00F901FA" w:rsidRDefault="00F901FA"/>
    <w:sectPr w:rsidR="00F90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B6"/>
    <w:rsid w:val="00153FB6"/>
    <w:rsid w:val="001F5A10"/>
    <w:rsid w:val="002A3C88"/>
    <w:rsid w:val="00453853"/>
    <w:rsid w:val="007C0336"/>
    <w:rsid w:val="008415AF"/>
    <w:rsid w:val="0088440C"/>
    <w:rsid w:val="00C95645"/>
    <w:rsid w:val="00D460CD"/>
    <w:rsid w:val="00F573DC"/>
    <w:rsid w:val="00F901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33572-1D09-40C5-9771-EA72C145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A3C88"/>
    <w:pPr>
      <w:spacing w:after="0" w:line="240" w:lineRule="auto"/>
    </w:pPr>
  </w:style>
  <w:style w:type="character" w:styleId="Hiperveza">
    <w:name w:val="Hyperlink"/>
    <w:basedOn w:val="Zadanifontodlomka"/>
    <w:uiPriority w:val="99"/>
    <w:unhideWhenUsed/>
    <w:rsid w:val="002A3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mcepelica-vuka.skole.hr" TargetMode="External"/><Relationship Id="rId4"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1085</Words>
  <Characters>6186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dcterms:created xsi:type="dcterms:W3CDTF">2019-11-19T09:17:00Z</dcterms:created>
  <dcterms:modified xsi:type="dcterms:W3CDTF">2019-11-19T10:31:00Z</dcterms:modified>
</cp:coreProperties>
</file>